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B4C0F" w14:textId="57129E8C" w:rsidR="00034095" w:rsidRDefault="00034095" w:rsidP="000424CC">
      <w:pPr>
        <w:pStyle w:val="PlainText"/>
        <w:jc w:val="center"/>
        <w:rPr>
          <w:b/>
          <w:sz w:val="28"/>
          <w:szCs w:val="28"/>
        </w:rPr>
      </w:pPr>
      <w:r>
        <w:rPr>
          <w:b/>
          <w:noProof/>
        </w:rPr>
        <w:drawing>
          <wp:anchor distT="0" distB="0" distL="114300" distR="114300" simplePos="0" relativeHeight="251658240" behindDoc="0" locked="0" layoutInCell="1" allowOverlap="1" wp14:editId="078D9D43">
            <wp:simplePos x="0" y="0"/>
            <wp:positionH relativeFrom="column">
              <wp:posOffset>-17780</wp:posOffset>
            </wp:positionH>
            <wp:positionV relativeFrom="paragraph">
              <wp:posOffset>-65405</wp:posOffset>
            </wp:positionV>
            <wp:extent cx="2349500" cy="342900"/>
            <wp:effectExtent l="0" t="0" r="0" b="0"/>
            <wp:wrapThrough wrapText="bothSides">
              <wp:wrapPolygon edited="0">
                <wp:start x="0" y="0"/>
                <wp:lineTo x="0" y="20800"/>
                <wp:lineTo x="21483" y="20800"/>
                <wp:lineTo x="21483" y="0"/>
                <wp:lineTo x="0" y="0"/>
              </wp:wrapPolygon>
            </wp:wrapThrough>
            <wp:docPr id="1" name="Picture 1" descr="AKM Relea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KM Release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95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 xml:space="preserve"> </w:t>
      </w:r>
    </w:p>
    <w:p w14:paraId="598904B6" w14:textId="77777777" w:rsidR="00034095" w:rsidRDefault="00034095" w:rsidP="000424CC">
      <w:pPr>
        <w:pStyle w:val="PlainText"/>
        <w:jc w:val="center"/>
        <w:rPr>
          <w:b/>
          <w:sz w:val="28"/>
          <w:szCs w:val="28"/>
        </w:rPr>
      </w:pPr>
    </w:p>
    <w:p w14:paraId="7886A8EF" w14:textId="77777777" w:rsidR="00034095" w:rsidRDefault="00034095" w:rsidP="000424CC">
      <w:pPr>
        <w:pStyle w:val="PlainText"/>
        <w:jc w:val="center"/>
        <w:rPr>
          <w:b/>
          <w:sz w:val="28"/>
          <w:szCs w:val="28"/>
        </w:rPr>
      </w:pPr>
    </w:p>
    <w:p w14:paraId="610BCB76" w14:textId="77777777" w:rsidR="00034095" w:rsidRDefault="00034095" w:rsidP="000424CC">
      <w:pPr>
        <w:pStyle w:val="PlainText"/>
        <w:jc w:val="center"/>
        <w:rPr>
          <w:b/>
          <w:sz w:val="28"/>
          <w:szCs w:val="28"/>
        </w:rPr>
      </w:pPr>
    </w:p>
    <w:p w14:paraId="381066E2" w14:textId="77777777" w:rsidR="00034095" w:rsidRDefault="00034095" w:rsidP="000424CC">
      <w:pPr>
        <w:pStyle w:val="PlainText"/>
        <w:jc w:val="center"/>
        <w:rPr>
          <w:b/>
          <w:sz w:val="28"/>
          <w:szCs w:val="28"/>
        </w:rPr>
      </w:pPr>
      <w:bookmarkStart w:id="0" w:name="_GoBack"/>
      <w:bookmarkEnd w:id="0"/>
    </w:p>
    <w:p w14:paraId="1C896AC6" w14:textId="77777777" w:rsidR="00034095" w:rsidRDefault="00034095" w:rsidP="000424CC">
      <w:pPr>
        <w:pStyle w:val="PlainText"/>
        <w:jc w:val="center"/>
        <w:rPr>
          <w:b/>
          <w:sz w:val="28"/>
          <w:szCs w:val="28"/>
        </w:rPr>
      </w:pPr>
    </w:p>
    <w:p w14:paraId="0CC0608C" w14:textId="6791A58D" w:rsidR="000424CC" w:rsidRPr="001C47E2" w:rsidRDefault="000424CC" w:rsidP="000424CC">
      <w:pPr>
        <w:pStyle w:val="PlainText"/>
        <w:jc w:val="center"/>
        <w:rPr>
          <w:b/>
          <w:sz w:val="28"/>
          <w:szCs w:val="28"/>
        </w:rPr>
      </w:pPr>
      <w:r w:rsidRPr="001C47E2">
        <w:rPr>
          <w:b/>
          <w:sz w:val="28"/>
          <w:szCs w:val="28"/>
        </w:rPr>
        <w:t>General Guidelines For Mounting Louvered Panels</w:t>
      </w:r>
    </w:p>
    <w:p w14:paraId="4B44A556" w14:textId="77777777" w:rsidR="001C47E2" w:rsidRDefault="001C47E2" w:rsidP="000424CC">
      <w:pPr>
        <w:pStyle w:val="PlainText"/>
        <w:jc w:val="center"/>
        <w:rPr>
          <w:b/>
        </w:rPr>
      </w:pPr>
    </w:p>
    <w:p w14:paraId="2387C337" w14:textId="77777777" w:rsidR="001C47E2" w:rsidRDefault="001C47E2" w:rsidP="000424CC">
      <w:pPr>
        <w:pStyle w:val="PlainText"/>
        <w:jc w:val="center"/>
        <w:rPr>
          <w:b/>
        </w:rPr>
      </w:pPr>
    </w:p>
    <w:p w14:paraId="2A58C8D5" w14:textId="17A2AEA5" w:rsidR="001C47E2" w:rsidRDefault="001C47E2" w:rsidP="000424CC">
      <w:pPr>
        <w:pStyle w:val="PlainText"/>
        <w:jc w:val="center"/>
        <w:rPr>
          <w:b/>
        </w:rPr>
      </w:pPr>
    </w:p>
    <w:p w14:paraId="2B1D6188" w14:textId="77777777" w:rsidR="001C47E2" w:rsidRPr="000424CC" w:rsidRDefault="001C47E2" w:rsidP="000424CC">
      <w:pPr>
        <w:pStyle w:val="PlainText"/>
        <w:jc w:val="center"/>
        <w:rPr>
          <w:b/>
        </w:rPr>
      </w:pPr>
    </w:p>
    <w:p w14:paraId="21336331" w14:textId="77777777" w:rsidR="000424CC" w:rsidRPr="001C47E2" w:rsidRDefault="000424CC" w:rsidP="000424CC">
      <w:pPr>
        <w:pStyle w:val="PlainText"/>
        <w:rPr>
          <w:sz w:val="24"/>
          <w:szCs w:val="24"/>
        </w:rPr>
      </w:pPr>
    </w:p>
    <w:p w14:paraId="4B711EE6" w14:textId="77777777" w:rsidR="000424CC" w:rsidRPr="001C47E2" w:rsidRDefault="000424CC" w:rsidP="000424CC">
      <w:pPr>
        <w:pStyle w:val="PlainText"/>
        <w:rPr>
          <w:i/>
          <w:sz w:val="24"/>
          <w:szCs w:val="24"/>
        </w:rPr>
      </w:pPr>
      <w:r w:rsidRPr="001C47E2">
        <w:rPr>
          <w:i/>
          <w:sz w:val="24"/>
          <w:szCs w:val="24"/>
        </w:rPr>
        <w:t xml:space="preserve">Hole pattern allows for 16, 24, and 35.25" on center mounting. Panels must be securely mounted to adequately provide for bin weight.  Use recommended mounting hardware for the type of surface panel </w:t>
      </w:r>
      <w:proofErr w:type="gramStart"/>
      <w:r w:rsidRPr="001C47E2">
        <w:rPr>
          <w:i/>
          <w:sz w:val="24"/>
          <w:szCs w:val="24"/>
        </w:rPr>
        <w:t>will</w:t>
      </w:r>
      <w:proofErr w:type="gramEnd"/>
      <w:r w:rsidRPr="001C47E2">
        <w:rPr>
          <w:i/>
          <w:sz w:val="24"/>
          <w:szCs w:val="24"/>
        </w:rPr>
        <w:t xml:space="preserve"> be mounted to (i.e., lag bolts into wood studs, concrete anchors, etc.) </w:t>
      </w:r>
    </w:p>
    <w:p w14:paraId="4DBB3E10" w14:textId="77777777" w:rsidR="000424CC" w:rsidRPr="001C47E2" w:rsidRDefault="000424CC" w:rsidP="000424CC">
      <w:pPr>
        <w:pStyle w:val="PlainText"/>
        <w:rPr>
          <w:i/>
          <w:sz w:val="24"/>
          <w:szCs w:val="24"/>
        </w:rPr>
      </w:pPr>
    </w:p>
    <w:p w14:paraId="2348C3DB" w14:textId="77777777" w:rsidR="000424CC" w:rsidRPr="001C47E2" w:rsidRDefault="000424CC" w:rsidP="000424CC">
      <w:pPr>
        <w:pStyle w:val="PlainText"/>
        <w:rPr>
          <w:i/>
          <w:sz w:val="24"/>
          <w:szCs w:val="24"/>
        </w:rPr>
      </w:pPr>
      <w:r w:rsidRPr="001C47E2">
        <w:rPr>
          <w:i/>
          <w:sz w:val="24"/>
          <w:szCs w:val="24"/>
        </w:rPr>
        <w:t xml:space="preserve">It is recommended that all holes on </w:t>
      </w:r>
      <w:proofErr w:type="gramStart"/>
      <w:r w:rsidRPr="001C47E2">
        <w:rPr>
          <w:i/>
          <w:sz w:val="24"/>
          <w:szCs w:val="24"/>
        </w:rPr>
        <w:t>center line</w:t>
      </w:r>
      <w:proofErr w:type="gramEnd"/>
      <w:r w:rsidRPr="001C47E2">
        <w:rPr>
          <w:i/>
          <w:sz w:val="24"/>
          <w:szCs w:val="24"/>
        </w:rPr>
        <w:t xml:space="preserve"> spacing be used - anchor at all points available for use.</w:t>
      </w:r>
    </w:p>
    <w:p w14:paraId="398E6C72" w14:textId="77777777" w:rsidR="000424CC" w:rsidRPr="001C47E2" w:rsidRDefault="000424CC" w:rsidP="000424CC">
      <w:pPr>
        <w:pStyle w:val="PlainText"/>
        <w:rPr>
          <w:i/>
          <w:sz w:val="24"/>
          <w:szCs w:val="24"/>
        </w:rPr>
      </w:pPr>
    </w:p>
    <w:p w14:paraId="27E31A9F" w14:textId="77777777" w:rsidR="000424CC" w:rsidRPr="001C47E2" w:rsidRDefault="000424CC" w:rsidP="000424CC">
      <w:pPr>
        <w:pStyle w:val="PlainText"/>
        <w:rPr>
          <w:i/>
          <w:sz w:val="24"/>
          <w:szCs w:val="24"/>
        </w:rPr>
      </w:pPr>
      <w:r w:rsidRPr="001C47E2">
        <w:rPr>
          <w:i/>
          <w:sz w:val="24"/>
          <w:szCs w:val="24"/>
        </w:rPr>
        <w:t>Proper mounting of panels is the responsibility of the installer; the manufacturer assumes no responsibility for improper use or installation.</w:t>
      </w:r>
    </w:p>
    <w:p w14:paraId="4E810AFF" w14:textId="77777777" w:rsidR="00FD5F30" w:rsidRDefault="00FD5F30"/>
    <w:p w14:paraId="02D12848" w14:textId="77777777" w:rsidR="00034095" w:rsidRDefault="00034095"/>
    <w:p w14:paraId="2D030555" w14:textId="77777777" w:rsidR="00034095" w:rsidRDefault="00034095"/>
    <w:p w14:paraId="67F06A0A" w14:textId="77777777" w:rsidR="00034095" w:rsidRDefault="00034095"/>
    <w:p w14:paraId="0D210283" w14:textId="77777777" w:rsidR="00034095" w:rsidRDefault="00034095"/>
    <w:p w14:paraId="703DB4E9" w14:textId="77777777" w:rsidR="00034095" w:rsidRDefault="00034095"/>
    <w:p w14:paraId="0A52469C" w14:textId="77777777" w:rsidR="00034095" w:rsidRDefault="00034095"/>
    <w:p w14:paraId="47BEDBA7" w14:textId="77777777" w:rsidR="00034095" w:rsidRDefault="00034095"/>
    <w:p w14:paraId="116B7ACF" w14:textId="77777777" w:rsidR="00034095" w:rsidRDefault="00034095"/>
    <w:p w14:paraId="63530A26" w14:textId="77777777" w:rsidR="00034095" w:rsidRDefault="00034095"/>
    <w:p w14:paraId="03B9416E" w14:textId="77777777" w:rsidR="00034095" w:rsidRDefault="00034095"/>
    <w:p w14:paraId="750FC278" w14:textId="4DEC924F" w:rsidR="00034095" w:rsidRDefault="00034095">
      <w:r>
        <w:rPr>
          <w:rFonts w:ascii="Arial Narrow Italic" w:hAnsi="Arial Narrow Italic"/>
          <w:b/>
          <w:i/>
          <w:noProof/>
          <w:color w:val="FF0000"/>
        </w:rPr>
        <w:drawing>
          <wp:inline distT="0" distB="0" distL="0" distR="0" wp14:anchorId="78A4678E" wp14:editId="7ECE5DAC">
            <wp:extent cx="927100" cy="355600"/>
            <wp:effectExtent l="0" t="0" r="0" b="0"/>
            <wp:docPr id="2" name="Picture 1" descr="materials-handled-tagline-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erials-handled-tagline-S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7100" cy="355600"/>
                    </a:xfrm>
                    <a:prstGeom prst="rect">
                      <a:avLst/>
                    </a:prstGeom>
                    <a:noFill/>
                    <a:ln>
                      <a:noFill/>
                    </a:ln>
                  </pic:spPr>
                </pic:pic>
              </a:graphicData>
            </a:graphic>
          </wp:inline>
        </w:drawing>
      </w:r>
    </w:p>
    <w:sectPr w:rsidR="00034095" w:rsidSect="00FD5F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nsolas">
    <w:panose1 w:val="020B0609020204030204"/>
    <w:charset w:val="00"/>
    <w:family w:val="auto"/>
    <w:pitch w:val="variable"/>
    <w:sig w:usb0="E10002FF" w:usb1="4000F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Arial Narrow Italic">
    <w:panose1 w:val="020B06060202020A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0424CC"/>
    <w:rsid w:val="0002477A"/>
    <w:rsid w:val="00034095"/>
    <w:rsid w:val="000424CC"/>
    <w:rsid w:val="00064A6E"/>
    <w:rsid w:val="001C47E2"/>
    <w:rsid w:val="00464121"/>
    <w:rsid w:val="004D4BEB"/>
    <w:rsid w:val="005D10C0"/>
    <w:rsid w:val="00876A03"/>
    <w:rsid w:val="00FD5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CD4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F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424C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424CC"/>
    <w:rPr>
      <w:rFonts w:ascii="Consolas" w:hAnsi="Consolas"/>
      <w:sz w:val="21"/>
      <w:szCs w:val="21"/>
    </w:rPr>
  </w:style>
  <w:style w:type="paragraph" w:styleId="BalloonText">
    <w:name w:val="Balloon Text"/>
    <w:basedOn w:val="Normal"/>
    <w:link w:val="BalloonTextChar"/>
    <w:uiPriority w:val="99"/>
    <w:semiHidden/>
    <w:unhideWhenUsed/>
    <w:rsid w:val="0003409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409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89</Words>
  <Characters>512</Characters>
  <Application>Microsoft Macintosh Word</Application>
  <DocSecurity>0</DocSecurity>
  <Lines>4</Lines>
  <Paragraphs>1</Paragraphs>
  <ScaleCrop>false</ScaleCrop>
  <Company/>
  <LinksUpToDate>false</LinksUpToDate>
  <CharactersWithSpaces>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swiley</dc:creator>
  <cp:lastModifiedBy>H. Phillips</cp:lastModifiedBy>
  <cp:revision>3</cp:revision>
  <dcterms:created xsi:type="dcterms:W3CDTF">2014-10-27T12:54:00Z</dcterms:created>
  <dcterms:modified xsi:type="dcterms:W3CDTF">2016-01-27T20:00:00Z</dcterms:modified>
</cp:coreProperties>
</file>